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5" w:rsidRDefault="00C30515" w:rsidP="002B1280">
      <w:pPr>
        <w:rPr>
          <w:b/>
          <w:u w:val="single"/>
        </w:rPr>
      </w:pPr>
    </w:p>
    <w:p w:rsidR="002B1280" w:rsidRDefault="00DB55C4" w:rsidP="002B1280">
      <w:pPr>
        <w:rPr>
          <w:b/>
          <w:u w:val="single"/>
        </w:rPr>
      </w:pPr>
      <w:r>
        <w:rPr>
          <w:b/>
          <w:u w:val="single"/>
        </w:rPr>
        <w:t xml:space="preserve">PISO EN </w:t>
      </w:r>
      <w:r w:rsidR="00303AB7">
        <w:rPr>
          <w:b/>
          <w:u w:val="single"/>
        </w:rPr>
        <w:t>NUÑO DE TOVAR 1</w:t>
      </w:r>
      <w:r w:rsidR="002B1280">
        <w:rPr>
          <w:b/>
          <w:u w:val="single"/>
        </w:rPr>
        <w:t xml:space="preserve">  </w:t>
      </w:r>
      <w:r w:rsidR="009F31E8">
        <w:rPr>
          <w:b/>
          <w:u w:val="single"/>
        </w:rPr>
        <w:t xml:space="preserve">  </w:t>
      </w:r>
      <w:r w:rsidR="0090183E">
        <w:rPr>
          <w:b/>
          <w:u w:val="single"/>
        </w:rPr>
        <w:t xml:space="preserve">   </w:t>
      </w:r>
      <w:r w:rsidR="009F31E8">
        <w:rPr>
          <w:b/>
          <w:u w:val="single"/>
        </w:rPr>
        <w:t xml:space="preserve">  </w:t>
      </w:r>
      <w:r w:rsidR="002B1280">
        <w:rPr>
          <w:b/>
          <w:u w:val="single"/>
        </w:rPr>
        <w:t>(JEREZ DE LOS CABALLEROS)</w:t>
      </w:r>
      <w:r w:rsidR="00EE5923">
        <w:rPr>
          <w:b/>
          <w:u w:val="single"/>
        </w:rPr>
        <w:t xml:space="preserve">  </w:t>
      </w:r>
      <w:r w:rsidR="0077398C">
        <w:rPr>
          <w:b/>
          <w:u w:val="single"/>
        </w:rPr>
        <w:t xml:space="preserve"> </w:t>
      </w:r>
      <w:r w:rsidR="00303AB7">
        <w:rPr>
          <w:b/>
          <w:u w:val="single"/>
        </w:rPr>
        <w:t xml:space="preserve"> ZONA  SAN BARTOLOME</w:t>
      </w:r>
    </w:p>
    <w:p w:rsidR="002B1280" w:rsidRDefault="002B1280" w:rsidP="002B1280"/>
    <w:p w:rsidR="0095720D" w:rsidRDefault="0095720D" w:rsidP="002B1280"/>
    <w:p w:rsidR="00422E3B" w:rsidRPr="001A70D3" w:rsidRDefault="00422E3B">
      <w:pPr>
        <w:rPr>
          <w:rStyle w:val="col-sm-7"/>
          <w:rFonts w:ascii="Arial" w:hAnsi="Arial" w:cs="Arial"/>
          <w:color w:val="66FF99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Tipo</w:t>
      </w:r>
      <w:r w:rsidR="00303AB7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</w:t>
      </w:r>
      <w:r w:rsidR="00DB55C4">
        <w:t xml:space="preserve">PISO </w:t>
      </w:r>
      <w:r w:rsidR="00303AB7">
        <w:t>SEGUNDA MANO</w:t>
      </w:r>
    </w:p>
    <w:p w:rsidR="00422E3B" w:rsidRDefault="00422E3B">
      <w:pPr>
        <w:rPr>
          <w:rStyle w:val="col-sm-7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Estado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hyperlink r:id="rId4" w:history="1">
        <w:r>
          <w:rPr>
            <w:rStyle w:val="Hipervnculo"/>
            <w:rFonts w:ascii="Arial" w:hAnsi="Arial" w:cs="Arial"/>
            <w:color w:val="75B08A"/>
            <w:sz w:val="21"/>
            <w:szCs w:val="21"/>
            <w:u w:val="none"/>
          </w:rPr>
          <w:t>En venta</w:t>
        </w:r>
      </w:hyperlink>
    </w:p>
    <w:p w:rsidR="00422E3B" w:rsidRDefault="00422E3B">
      <w:pPr>
        <w:rPr>
          <w:rStyle w:val="col-sm-7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Ubicación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 </w:t>
      </w:r>
      <w:hyperlink r:id="rId5" w:history="1">
        <w:r>
          <w:rPr>
            <w:rStyle w:val="Hipervnculo"/>
            <w:rFonts w:ascii="Arial" w:hAnsi="Arial" w:cs="Arial"/>
            <w:color w:val="75B08A"/>
            <w:sz w:val="21"/>
            <w:szCs w:val="21"/>
            <w:u w:val="none"/>
          </w:rPr>
          <w:t>Jerez de los Caballeros</w:t>
        </w:r>
      </w:hyperlink>
    </w:p>
    <w:p w:rsidR="00422E3B" w:rsidRPr="004C39DC" w:rsidRDefault="00422E3B">
      <w:pPr>
        <w:rPr>
          <w:rStyle w:val="col-sm-7"/>
          <w:rFonts w:ascii="Arial" w:hAnsi="Arial" w:cs="Arial"/>
          <w:color w:val="339966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Sub Ubicación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  </w:t>
      </w:r>
      <w:hyperlink r:id="rId6" w:history="1">
        <w:r w:rsidR="004C39DC">
          <w:rPr>
            <w:rStyle w:val="Hipervnculo"/>
            <w:rFonts w:ascii="Arial" w:hAnsi="Arial" w:cs="Arial"/>
            <w:color w:val="4F8A64"/>
            <w:sz w:val="21"/>
            <w:szCs w:val="21"/>
            <w:u w:val="none"/>
          </w:rPr>
          <w:t xml:space="preserve">Zona </w:t>
        </w:r>
      </w:hyperlink>
      <w:r w:rsidR="00303AB7">
        <w:rPr>
          <w:color w:val="339966"/>
        </w:rPr>
        <w:t>SAN BARTOLOME</w:t>
      </w:r>
    </w:p>
    <w:p w:rsidR="00422E3B" w:rsidRPr="00303AB7" w:rsidRDefault="00422E3B">
      <w:pPr>
        <w:rPr>
          <w:rStyle w:val="amount"/>
          <w:rFonts w:ascii="Arial" w:hAnsi="Arial" w:cs="Arial"/>
          <w:color w:val="000000" w:themeColor="text1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Precio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</w:t>
      </w:r>
      <w:r w:rsidR="00303AB7" w:rsidRPr="00303AB7">
        <w:rPr>
          <w:rStyle w:val="col-sm-5"/>
          <w:rFonts w:ascii="Arial" w:hAnsi="Arial" w:cs="Arial"/>
          <w:b/>
          <w:bCs/>
          <w:color w:val="000000" w:themeColor="text1"/>
          <w:sz w:val="21"/>
          <w:szCs w:val="21"/>
          <w:shd w:val="clear" w:color="auto" w:fill="F6F6F6"/>
        </w:rPr>
        <w:t>49.000</w:t>
      </w:r>
      <w:r w:rsidR="00DB55C4" w:rsidRPr="00303AB7">
        <w:rPr>
          <w:rStyle w:val="col-sm-5"/>
          <w:rFonts w:ascii="Arial" w:hAnsi="Arial" w:cs="Arial"/>
          <w:b/>
          <w:bCs/>
          <w:color w:val="000000" w:themeColor="text1"/>
          <w:sz w:val="21"/>
          <w:szCs w:val="21"/>
          <w:shd w:val="clear" w:color="auto" w:fill="F6F6F6"/>
        </w:rPr>
        <w:t>€ NEGOCIABLES</w:t>
      </w:r>
    </w:p>
    <w:p w:rsidR="00422E3B" w:rsidRPr="00C26FC2" w:rsidRDefault="00422E3B">
      <w:pPr>
        <w:rPr>
          <w:rStyle w:val="value-area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Superficie ()</w:t>
      </w:r>
      <w:r w:rsidR="00C26FC2"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</w:t>
      </w:r>
      <w:r w:rsidR="00303AB7"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50</w:t>
      </w:r>
      <w:r w:rsidR="00E816FB"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m2</w:t>
      </w:r>
    </w:p>
    <w:p w:rsidR="00422E3B" w:rsidRDefault="00422E3B">
      <w:pPr>
        <w:rPr>
          <w:rStyle w:val="value-bedrooms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bed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Dormitorios</w:t>
      </w:r>
      <w:r w:rsidR="006B76B8">
        <w:rPr>
          <w:rStyle w:val="label-bed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</w:t>
      </w:r>
      <w:r w:rsidR="00303AB7">
        <w:rPr>
          <w:rStyle w:val="label-bed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3</w:t>
      </w:r>
    </w:p>
    <w:p w:rsidR="00422E3B" w:rsidRPr="00C26FC2" w:rsidRDefault="00422E3B">
      <w:pPr>
        <w:rPr>
          <w:rStyle w:val="value-bathrooms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bath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Baños</w:t>
      </w:r>
      <w:r w:rsidR="00C26FC2">
        <w:rPr>
          <w:rStyle w:val="label-bath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  <w:r w:rsidR="006B76B8">
        <w:rPr>
          <w:rStyle w:val="label-bath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1</w:t>
      </w:r>
    </w:p>
    <w:p w:rsidR="00422E3B" w:rsidRDefault="00422E3B">
      <w:pPr>
        <w:rPr>
          <w:rStyle w:val="value-noopropertyfieldterrace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terrac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Terraza</w:t>
      </w:r>
      <w:r w:rsidR="00C26FC2">
        <w:rPr>
          <w:rStyle w:val="label-noopropertyfieldterrac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  <w:r w:rsidR="00303AB7">
        <w:rPr>
          <w:rStyle w:val="label-noopropertyfieldterrac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SI</w:t>
      </w:r>
    </w:p>
    <w:p w:rsidR="00422E3B" w:rsidRDefault="00422E3B">
      <w:pPr>
        <w:rPr>
          <w:rStyle w:val="value-noopropertyfield-9-5000-furnished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-9-5000-furnished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Amueblado</w:t>
      </w:r>
      <w:r w:rsidR="00C26FC2">
        <w:rPr>
          <w:rStyle w:val="label-noopropertyfield-9-5000-furnished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  <w:r w:rsidR="00DB55C4">
        <w:rPr>
          <w:rStyle w:val="value-noopropertyfield-9-5000-furnished"/>
          <w:rFonts w:ascii="Arial" w:hAnsi="Arial" w:cs="Arial"/>
          <w:color w:val="6AC25E"/>
          <w:sz w:val="21"/>
          <w:szCs w:val="21"/>
          <w:shd w:val="clear" w:color="auto" w:fill="F6F6F6"/>
        </w:rPr>
        <w:t>NO</w:t>
      </w:r>
    </w:p>
    <w:p w:rsidR="00422E3B" w:rsidRPr="00C26FC2" w:rsidRDefault="00422E3B">
      <w:pPr>
        <w:rPr>
          <w:rStyle w:val="value-noopropertyfieldgarage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garag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Cochera</w:t>
      </w:r>
      <w:r w:rsidR="00C26FC2">
        <w:rPr>
          <w:rStyle w:val="label-noopropertyfieldgarag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r w:rsidR="00E816FB">
        <w:rPr>
          <w:rStyle w:val="value-noopropertyfieldgarage"/>
          <w:rFonts w:ascii="Arial" w:hAnsi="Arial" w:cs="Arial"/>
          <w:color w:val="6AC25E"/>
          <w:sz w:val="21"/>
          <w:szCs w:val="21"/>
          <w:shd w:val="clear" w:color="auto" w:fill="F6F6F6"/>
        </w:rPr>
        <w:t>NO</w:t>
      </w:r>
    </w:p>
    <w:p w:rsidR="00422E3B" w:rsidRPr="00C26FC2" w:rsidRDefault="00422E3B">
      <w:pPr>
        <w:rPr>
          <w:rStyle w:val="value-noopropertyfieldstorageroom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storageroom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Trastero</w:t>
      </w:r>
      <w:r w:rsidR="00C26FC2">
        <w:rPr>
          <w:rStyle w:val="label-noopropertyfieldstorageroom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r w:rsidR="00303AB7">
        <w:rPr>
          <w:rStyle w:val="value-noopropertyfieldstorageroom"/>
          <w:rFonts w:ascii="Arial" w:hAnsi="Arial" w:cs="Arial"/>
          <w:color w:val="6AC25E"/>
          <w:sz w:val="21"/>
          <w:szCs w:val="21"/>
          <w:shd w:val="clear" w:color="auto" w:fill="F6F6F6"/>
        </w:rPr>
        <w:t>SI</w:t>
      </w:r>
    </w:p>
    <w:p w:rsidR="00422E3B" w:rsidRDefault="00422E3B">
      <w:pPr>
        <w:rPr>
          <w:rStyle w:val="value-noopropertyfieldcoolair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coolair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Aire acondicionado</w:t>
      </w:r>
      <w:r w:rsidR="00C26FC2">
        <w:rPr>
          <w:rStyle w:val="label-noopropertyfieldcoolair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r w:rsidR="00303AB7">
        <w:rPr>
          <w:rStyle w:val="value-noopropertyfieldcoolair"/>
          <w:rFonts w:ascii="Arial" w:hAnsi="Arial" w:cs="Arial"/>
          <w:color w:val="2D313F"/>
          <w:sz w:val="21"/>
          <w:szCs w:val="21"/>
          <w:shd w:val="clear" w:color="auto" w:fill="F6F6F6"/>
        </w:rPr>
        <w:t>NO</w:t>
      </w:r>
    </w:p>
    <w:p w:rsidR="00145040" w:rsidRDefault="00422E3B">
      <w:pPr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heating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Calefacción</w:t>
      </w:r>
      <w:r w:rsidR="00C26FC2">
        <w:rPr>
          <w:rStyle w:val="label-noopropertyfieldheating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  <w:r w:rsidRPr="00C26FC2"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  <w:t>N</w:t>
      </w:r>
      <w:r w:rsidR="00303AB7"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  <w:t>O</w:t>
      </w:r>
    </w:p>
    <w:p w:rsidR="00C26FC2" w:rsidRDefault="00C26FC2">
      <w:pPr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</w:pPr>
    </w:p>
    <w:p w:rsidR="003834BE" w:rsidRDefault="00C26FC2" w:rsidP="006B76B8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 w:rsidRPr="00C26FC2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DESCRIPCION</w:t>
      </w:r>
      <w:proofErr w:type="gramStart"/>
      <w:r w:rsidRPr="00C26FC2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:  </w:t>
      </w:r>
      <w:r w:rsidR="00303AB7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Vivienda</w:t>
      </w:r>
      <w:proofErr w:type="gramEnd"/>
      <w:r w:rsidR="00303AB7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 en planta baja, tres dormitorios, baño, cocina y salón.</w:t>
      </w:r>
    </w:p>
    <w:p w:rsidR="00303AB7" w:rsidRDefault="00303AB7" w:rsidP="006B76B8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ab/>
      </w:r>
      <w:r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ab/>
        <w:t>Trastero y terraza.</w:t>
      </w:r>
    </w:p>
    <w:p w:rsidR="00303AB7" w:rsidRDefault="00303AB7" w:rsidP="006B76B8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TL. 687723673   MARIA SANCHEZ</w:t>
      </w:r>
    </w:p>
    <w:p w:rsidR="00303AB7" w:rsidRDefault="00303AB7" w:rsidP="006B76B8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      650630616 MANUEL SANCHEZ MARTINEZ</w:t>
      </w:r>
    </w:p>
    <w:sectPr w:rsidR="00303AB7" w:rsidSect="00145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80"/>
    <w:rsid w:val="000E4964"/>
    <w:rsid w:val="00145040"/>
    <w:rsid w:val="00192819"/>
    <w:rsid w:val="001A70D3"/>
    <w:rsid w:val="00244A74"/>
    <w:rsid w:val="002B1280"/>
    <w:rsid w:val="00303AB7"/>
    <w:rsid w:val="003834BE"/>
    <w:rsid w:val="003D61F4"/>
    <w:rsid w:val="003F34A4"/>
    <w:rsid w:val="00422E3B"/>
    <w:rsid w:val="004C39DC"/>
    <w:rsid w:val="00513DE3"/>
    <w:rsid w:val="005761C2"/>
    <w:rsid w:val="00635514"/>
    <w:rsid w:val="00656FC3"/>
    <w:rsid w:val="006B59F6"/>
    <w:rsid w:val="006B76B8"/>
    <w:rsid w:val="006D6D85"/>
    <w:rsid w:val="006D750A"/>
    <w:rsid w:val="007227FC"/>
    <w:rsid w:val="0077398C"/>
    <w:rsid w:val="008D17DC"/>
    <w:rsid w:val="008E2A9B"/>
    <w:rsid w:val="0090183E"/>
    <w:rsid w:val="0095720D"/>
    <w:rsid w:val="009F31E8"/>
    <w:rsid w:val="00C26FC2"/>
    <w:rsid w:val="00C30515"/>
    <w:rsid w:val="00C706CF"/>
    <w:rsid w:val="00C849B8"/>
    <w:rsid w:val="00D472C7"/>
    <w:rsid w:val="00D769D0"/>
    <w:rsid w:val="00D937D6"/>
    <w:rsid w:val="00D94BD6"/>
    <w:rsid w:val="00DB55C4"/>
    <w:rsid w:val="00DD3677"/>
    <w:rsid w:val="00E816FB"/>
    <w:rsid w:val="00EE5923"/>
    <w:rsid w:val="00F2182E"/>
    <w:rsid w:val="00FD43CC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-sm-5">
    <w:name w:val="col-sm-5"/>
    <w:basedOn w:val="Fuentedeprrafopredeter"/>
    <w:rsid w:val="00422E3B"/>
  </w:style>
  <w:style w:type="character" w:customStyle="1" w:styleId="col-sm-7">
    <w:name w:val="col-sm-7"/>
    <w:basedOn w:val="Fuentedeprrafopredeter"/>
    <w:rsid w:val="00422E3B"/>
  </w:style>
  <w:style w:type="character" w:styleId="Hipervnculo">
    <w:name w:val="Hyperlink"/>
    <w:basedOn w:val="Fuentedeprrafopredeter"/>
    <w:uiPriority w:val="99"/>
    <w:semiHidden/>
    <w:unhideWhenUsed/>
    <w:rsid w:val="00422E3B"/>
    <w:rPr>
      <w:color w:val="0000FF"/>
      <w:u w:val="single"/>
    </w:rPr>
  </w:style>
  <w:style w:type="character" w:customStyle="1" w:styleId="amount">
    <w:name w:val="amount"/>
    <w:basedOn w:val="Fuentedeprrafopredeter"/>
    <w:rsid w:val="00422E3B"/>
  </w:style>
  <w:style w:type="character" w:customStyle="1" w:styleId="label-area">
    <w:name w:val="label-_area"/>
    <w:basedOn w:val="Fuentedeprrafopredeter"/>
    <w:rsid w:val="00422E3B"/>
  </w:style>
  <w:style w:type="character" w:customStyle="1" w:styleId="value-area">
    <w:name w:val="value-_area"/>
    <w:basedOn w:val="Fuentedeprrafopredeter"/>
    <w:rsid w:val="00422E3B"/>
  </w:style>
  <w:style w:type="character" w:customStyle="1" w:styleId="label-bedrooms">
    <w:name w:val="label-_bedrooms"/>
    <w:basedOn w:val="Fuentedeprrafopredeter"/>
    <w:rsid w:val="00422E3B"/>
  </w:style>
  <w:style w:type="character" w:customStyle="1" w:styleId="value-bedrooms">
    <w:name w:val="value-_bedrooms"/>
    <w:basedOn w:val="Fuentedeprrafopredeter"/>
    <w:rsid w:val="00422E3B"/>
  </w:style>
  <w:style w:type="character" w:customStyle="1" w:styleId="label-bathrooms">
    <w:name w:val="label-_bathrooms"/>
    <w:basedOn w:val="Fuentedeprrafopredeter"/>
    <w:rsid w:val="00422E3B"/>
  </w:style>
  <w:style w:type="character" w:customStyle="1" w:styleId="value-bathrooms">
    <w:name w:val="value-_bathrooms"/>
    <w:basedOn w:val="Fuentedeprrafopredeter"/>
    <w:rsid w:val="00422E3B"/>
  </w:style>
  <w:style w:type="character" w:customStyle="1" w:styleId="label-noopropertyfieldterrace">
    <w:name w:val="label-_noo_property_field__terrace"/>
    <w:basedOn w:val="Fuentedeprrafopredeter"/>
    <w:rsid w:val="00422E3B"/>
  </w:style>
  <w:style w:type="character" w:customStyle="1" w:styleId="value-noopropertyfieldterrace">
    <w:name w:val="value-_noo_property_field__terrace"/>
    <w:basedOn w:val="Fuentedeprrafopredeter"/>
    <w:rsid w:val="00422E3B"/>
  </w:style>
  <w:style w:type="character" w:customStyle="1" w:styleId="label-noopropertyfield-9-5000-furnished">
    <w:name w:val="label-_noo_property_field__-9-5000-furnished"/>
    <w:basedOn w:val="Fuentedeprrafopredeter"/>
    <w:rsid w:val="00422E3B"/>
  </w:style>
  <w:style w:type="character" w:customStyle="1" w:styleId="value-noopropertyfield-9-5000-furnished">
    <w:name w:val="value-_noo_property_field__-9-5000-furnished"/>
    <w:basedOn w:val="Fuentedeprrafopredeter"/>
    <w:rsid w:val="00422E3B"/>
  </w:style>
  <w:style w:type="character" w:customStyle="1" w:styleId="label-noopropertyfieldgarage">
    <w:name w:val="label-_noo_property_field__garage"/>
    <w:basedOn w:val="Fuentedeprrafopredeter"/>
    <w:rsid w:val="00422E3B"/>
  </w:style>
  <w:style w:type="character" w:customStyle="1" w:styleId="value-noopropertyfieldgarage">
    <w:name w:val="value-_noo_property_field__garage"/>
    <w:basedOn w:val="Fuentedeprrafopredeter"/>
    <w:rsid w:val="00422E3B"/>
  </w:style>
  <w:style w:type="character" w:customStyle="1" w:styleId="label-noopropertyfieldstorageroom">
    <w:name w:val="label-_noo_property_field__storage_room"/>
    <w:basedOn w:val="Fuentedeprrafopredeter"/>
    <w:rsid w:val="00422E3B"/>
  </w:style>
  <w:style w:type="character" w:customStyle="1" w:styleId="value-noopropertyfieldstorageroom">
    <w:name w:val="value-_noo_property_field__storage_room"/>
    <w:basedOn w:val="Fuentedeprrafopredeter"/>
    <w:rsid w:val="00422E3B"/>
  </w:style>
  <w:style w:type="character" w:customStyle="1" w:styleId="label-noopropertyfieldcoolair">
    <w:name w:val="label-_noo_property_field__cool_air"/>
    <w:basedOn w:val="Fuentedeprrafopredeter"/>
    <w:rsid w:val="00422E3B"/>
  </w:style>
  <w:style w:type="character" w:customStyle="1" w:styleId="value-noopropertyfieldcoolair">
    <w:name w:val="value-_noo_property_field__cool_air"/>
    <w:basedOn w:val="Fuentedeprrafopredeter"/>
    <w:rsid w:val="00422E3B"/>
  </w:style>
  <w:style w:type="character" w:customStyle="1" w:styleId="label-noopropertyfieldheating">
    <w:name w:val="label-_noo_property_field__heating"/>
    <w:basedOn w:val="Fuentedeprrafopredeter"/>
    <w:rsid w:val="00422E3B"/>
  </w:style>
  <w:style w:type="character" w:customStyle="1" w:styleId="value-noopropertyfieldheating">
    <w:name w:val="value-_noo_property_field__heating"/>
    <w:basedOn w:val="Fuentedeprrafopredeter"/>
    <w:rsid w:val="0042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mosurinmobiliaria.es/property-sub-location/zona-centro/" TargetMode="External"/><Relationship Id="rId5" Type="http://schemas.openxmlformats.org/officeDocument/2006/relationships/hyperlink" Target="http://inmosurinmobiliaria.es/property-location/jerez-de-los-caballeros/" TargetMode="External"/><Relationship Id="rId4" Type="http://schemas.openxmlformats.org/officeDocument/2006/relationships/hyperlink" Target="http://inmosurinmobiliaria.es/status/en-ven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23</cp:revision>
  <dcterms:created xsi:type="dcterms:W3CDTF">2017-03-03T08:51:00Z</dcterms:created>
  <dcterms:modified xsi:type="dcterms:W3CDTF">2020-01-21T11:18:00Z</dcterms:modified>
</cp:coreProperties>
</file>